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BADA" w14:textId="77777777" w:rsidR="005E7E73" w:rsidRPr="00F423A3" w:rsidRDefault="005E7E73" w:rsidP="005E7E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23A3">
        <w:rPr>
          <w:rFonts w:ascii="Arial" w:hAnsi="Arial" w:cs="Arial"/>
          <w:sz w:val="24"/>
          <w:szCs w:val="24"/>
        </w:rPr>
        <w:t>ESPECIFICACION T</w:t>
      </w:r>
      <w:r w:rsidR="00640988" w:rsidRPr="00F423A3">
        <w:rPr>
          <w:rFonts w:ascii="Arial" w:hAnsi="Arial" w:cs="Arial"/>
          <w:sz w:val="24"/>
          <w:szCs w:val="24"/>
        </w:rPr>
        <w:t>IPO</w:t>
      </w:r>
    </w:p>
    <w:p w14:paraId="6A3D22F2" w14:textId="77777777" w:rsidR="005E7E73" w:rsidRPr="00F423A3" w:rsidRDefault="00B419B5" w:rsidP="005E7E73">
      <w:pPr>
        <w:pBdr>
          <w:bottom w:val="single" w:sz="4" w:space="1" w:color="auto"/>
        </w:pBd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423A3">
        <w:rPr>
          <w:rFonts w:ascii="Arial" w:hAnsi="Arial" w:cs="Arial"/>
          <w:sz w:val="24"/>
          <w:szCs w:val="24"/>
        </w:rPr>
        <w:t>PLACAS</w:t>
      </w:r>
      <w:r w:rsidR="0086311D" w:rsidRPr="00F423A3">
        <w:rPr>
          <w:rFonts w:ascii="Arial" w:hAnsi="Arial" w:cs="Arial"/>
          <w:sz w:val="24"/>
          <w:szCs w:val="24"/>
        </w:rPr>
        <w:t xml:space="preserve"> Y BANDAS</w:t>
      </w:r>
      <w:r w:rsidR="005E7E73" w:rsidRPr="00F423A3">
        <w:rPr>
          <w:rFonts w:ascii="Arial" w:hAnsi="Arial" w:cs="Arial"/>
          <w:sz w:val="24"/>
          <w:szCs w:val="24"/>
        </w:rPr>
        <w:t xml:space="preserve"> DRENANTE</w:t>
      </w:r>
      <w:r w:rsidRPr="00F423A3">
        <w:rPr>
          <w:rFonts w:ascii="Arial" w:hAnsi="Arial" w:cs="Arial"/>
          <w:sz w:val="24"/>
          <w:szCs w:val="24"/>
        </w:rPr>
        <w:t>S</w:t>
      </w:r>
    </w:p>
    <w:p w14:paraId="46729187" w14:textId="77777777" w:rsidR="005E7E73" w:rsidRPr="0086311D" w:rsidRDefault="005E7E73" w:rsidP="005E7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5CC4C" w14:textId="77777777" w:rsidR="005E7E73" w:rsidRPr="0086311D" w:rsidRDefault="005E7E73" w:rsidP="005E7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B5ACB" w14:textId="77777777" w:rsidR="005E7E73" w:rsidRDefault="005E7E73" w:rsidP="005E7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7201F" w14:textId="77777777" w:rsidR="0086311D" w:rsidRDefault="0086311D" w:rsidP="005E7E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DESCRIPCION:</w:t>
      </w:r>
    </w:p>
    <w:p w14:paraId="0AB82134" w14:textId="77777777" w:rsidR="0086311D" w:rsidRPr="0086311D" w:rsidRDefault="0086311D" w:rsidP="005E7E7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DE767F" w14:textId="77777777" w:rsidR="00B419B5" w:rsidRPr="0086311D" w:rsidRDefault="00B419B5" w:rsidP="008E1584">
      <w:pPr>
        <w:pStyle w:val="Textoindependiente"/>
        <w:tabs>
          <w:tab w:val="clear" w:pos="1843"/>
        </w:tabs>
        <w:jc w:val="both"/>
        <w:rPr>
          <w:szCs w:val="24"/>
          <w:lang w:val="es-AR"/>
        </w:rPr>
      </w:pPr>
      <w:r w:rsidRPr="0086311D">
        <w:rPr>
          <w:szCs w:val="24"/>
          <w:lang w:val="es-AR"/>
        </w:rPr>
        <w:t xml:space="preserve">Dren prefabricado </w:t>
      </w:r>
      <w:r w:rsidR="00D0771A">
        <w:rPr>
          <w:szCs w:val="24"/>
          <w:lang w:val="es-AR"/>
        </w:rPr>
        <w:t>sintético compuesto por una placa o banda con nódulos y un geotextil notejido, apto para captación y conducción de líquidos y gases.</w:t>
      </w:r>
      <w:r w:rsidRPr="0086311D">
        <w:rPr>
          <w:szCs w:val="24"/>
          <w:lang w:val="es-AR"/>
        </w:rPr>
        <w:t xml:space="preserve"> </w:t>
      </w:r>
    </w:p>
    <w:p w14:paraId="7574BF39" w14:textId="77777777" w:rsidR="00A22ECF" w:rsidRDefault="00A22ECF" w:rsidP="008E1584">
      <w:pPr>
        <w:spacing w:after="0" w:line="240" w:lineRule="auto"/>
        <w:rPr>
          <w:rFonts w:ascii="Arial" w:hAnsi="Arial"/>
          <w:snapToGrid w:val="0"/>
          <w:color w:val="000000"/>
          <w:sz w:val="24"/>
          <w:szCs w:val="24"/>
          <w:lang w:val="es-AR"/>
        </w:rPr>
      </w:pPr>
    </w:p>
    <w:p w14:paraId="1AD8ECCA" w14:textId="77777777" w:rsidR="008E1584" w:rsidRDefault="008E1584" w:rsidP="008E1584">
      <w:pPr>
        <w:spacing w:after="0" w:line="240" w:lineRule="auto"/>
        <w:rPr>
          <w:rFonts w:ascii="Arial" w:hAnsi="Arial"/>
          <w:snapToGrid w:val="0"/>
          <w:color w:val="000000"/>
          <w:sz w:val="24"/>
          <w:szCs w:val="24"/>
          <w:lang w:val="es-AR"/>
        </w:rPr>
      </w:pPr>
    </w:p>
    <w:p w14:paraId="0F00B742" w14:textId="77777777" w:rsidR="008E1584" w:rsidRDefault="008E1584" w:rsidP="008E1584">
      <w:pPr>
        <w:spacing w:after="0" w:line="240" w:lineRule="auto"/>
        <w:rPr>
          <w:rFonts w:ascii="Arial" w:hAnsi="Arial"/>
          <w:snapToGrid w:val="0"/>
          <w:color w:val="000000"/>
          <w:sz w:val="24"/>
          <w:szCs w:val="24"/>
          <w:lang w:val="es-AR"/>
        </w:rPr>
      </w:pPr>
    </w:p>
    <w:p w14:paraId="29832975" w14:textId="77777777" w:rsidR="008E1584" w:rsidRDefault="008E1584" w:rsidP="008E1584">
      <w:pPr>
        <w:spacing w:after="0" w:line="240" w:lineRule="auto"/>
        <w:rPr>
          <w:rFonts w:ascii="Arial" w:hAnsi="Arial"/>
          <w:snapToGrid w:val="0"/>
          <w:color w:val="000000"/>
          <w:sz w:val="24"/>
          <w:szCs w:val="24"/>
          <w:lang w:val="es-AR"/>
        </w:rPr>
      </w:pPr>
      <w:r>
        <w:rPr>
          <w:rFonts w:ascii="Arial" w:hAnsi="Arial"/>
          <w:snapToGrid w:val="0"/>
          <w:color w:val="000000"/>
          <w:sz w:val="24"/>
          <w:szCs w:val="24"/>
          <w:lang w:val="es-AR"/>
        </w:rPr>
        <w:t>PROPIEDADES DE LAS PLACAS Y BANDAS DRENANTES:</w:t>
      </w:r>
    </w:p>
    <w:p w14:paraId="27DA361C" w14:textId="77777777" w:rsidR="008E1584" w:rsidRPr="0086311D" w:rsidRDefault="008E1584" w:rsidP="008E1584">
      <w:pPr>
        <w:spacing w:after="0" w:line="240" w:lineRule="auto"/>
        <w:rPr>
          <w:rFonts w:ascii="Arial" w:hAnsi="Arial"/>
          <w:snapToGrid w:val="0"/>
          <w:color w:val="000000"/>
          <w:sz w:val="24"/>
          <w:szCs w:val="24"/>
          <w:lang w:val="es-AR"/>
        </w:rPr>
      </w:pPr>
    </w:p>
    <w:tbl>
      <w:tblPr>
        <w:tblStyle w:val="Tablaconcuadrcula"/>
        <w:tblW w:w="4800" w:type="pct"/>
        <w:tblLook w:val="04A0" w:firstRow="1" w:lastRow="0" w:firstColumn="1" w:lastColumn="0" w:noHBand="0" w:noVBand="1"/>
      </w:tblPr>
      <w:tblGrid>
        <w:gridCol w:w="3080"/>
        <w:gridCol w:w="710"/>
        <w:gridCol w:w="1135"/>
        <w:gridCol w:w="1701"/>
        <w:gridCol w:w="1745"/>
      </w:tblGrid>
      <w:tr w:rsidR="0086311D" w14:paraId="2647661E" w14:textId="77777777" w:rsidTr="008E1584">
        <w:trPr>
          <w:trHeight w:val="567"/>
        </w:trPr>
        <w:tc>
          <w:tcPr>
            <w:tcW w:w="5000" w:type="pct"/>
            <w:gridSpan w:val="5"/>
            <w:vAlign w:val="center"/>
          </w:tcPr>
          <w:p w14:paraId="795AAA62" w14:textId="77777777" w:rsidR="0086311D" w:rsidRPr="00F423A3" w:rsidRDefault="0086311D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val="es-AR"/>
              </w:rPr>
              <w:t>PROPIEDADES DEL DREN</w:t>
            </w:r>
          </w:p>
        </w:tc>
      </w:tr>
      <w:tr w:rsidR="0086311D" w14:paraId="050BB02E" w14:textId="77777777" w:rsidTr="008E1584">
        <w:trPr>
          <w:trHeight w:val="567"/>
        </w:trPr>
        <w:tc>
          <w:tcPr>
            <w:tcW w:w="1840" w:type="pct"/>
            <w:vAlign w:val="center"/>
          </w:tcPr>
          <w:p w14:paraId="1C2551C3" w14:textId="57FD71F7" w:rsidR="0086311D" w:rsidRPr="00F423A3" w:rsidRDefault="008E1584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 xml:space="preserve">Capacidad de drenaje. </w:t>
            </w:r>
            <w:r w:rsidR="004B68FF" w:rsidRPr="00F423A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(gradiente hidráulico 1 y tensión de confinamiento 100kPa)</w:t>
            </w:r>
          </w:p>
        </w:tc>
        <w:tc>
          <w:tcPr>
            <w:tcW w:w="424" w:type="pct"/>
            <w:vAlign w:val="center"/>
          </w:tcPr>
          <w:p w14:paraId="5EBE568B" w14:textId="77777777" w:rsidR="0086311D" w:rsidRPr="00F423A3" w:rsidRDefault="008E1584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Mín.</w:t>
            </w:r>
          </w:p>
        </w:tc>
        <w:tc>
          <w:tcPr>
            <w:tcW w:w="678" w:type="pct"/>
            <w:vAlign w:val="center"/>
          </w:tcPr>
          <w:p w14:paraId="470AEEE2" w14:textId="77777777" w:rsidR="0086311D" w:rsidRPr="00F423A3" w:rsidRDefault="008E1584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l/</w:t>
            </w:r>
            <w:proofErr w:type="spellStart"/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seg</w:t>
            </w:r>
            <w:proofErr w:type="spellEnd"/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/m</w:t>
            </w:r>
          </w:p>
        </w:tc>
        <w:tc>
          <w:tcPr>
            <w:tcW w:w="1016" w:type="pct"/>
            <w:vAlign w:val="center"/>
          </w:tcPr>
          <w:p w14:paraId="097B2C85" w14:textId="77777777" w:rsidR="0086311D" w:rsidRPr="00F423A3" w:rsidRDefault="008E1584" w:rsidP="00D0771A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4.</w:t>
            </w:r>
            <w:r w:rsidR="00D0771A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5</w:t>
            </w: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0</w:t>
            </w:r>
          </w:p>
        </w:tc>
        <w:tc>
          <w:tcPr>
            <w:tcW w:w="1041" w:type="pct"/>
            <w:vAlign w:val="center"/>
          </w:tcPr>
          <w:p w14:paraId="5567AAAE" w14:textId="77777777" w:rsidR="0086311D" w:rsidRPr="00F423A3" w:rsidRDefault="008E1584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IRAM 78010</w:t>
            </w:r>
          </w:p>
        </w:tc>
      </w:tr>
      <w:tr w:rsidR="0086311D" w14:paraId="3E10CB71" w14:textId="77777777" w:rsidTr="008E1584">
        <w:trPr>
          <w:trHeight w:val="567"/>
        </w:trPr>
        <w:tc>
          <w:tcPr>
            <w:tcW w:w="5000" w:type="pct"/>
            <w:gridSpan w:val="5"/>
            <w:vAlign w:val="center"/>
          </w:tcPr>
          <w:p w14:paraId="2C727575" w14:textId="77777777" w:rsidR="0086311D" w:rsidRPr="00F423A3" w:rsidRDefault="0086311D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val="es-AR"/>
              </w:rPr>
              <w:t>PROPIEDADES DEL NÚCLEO</w:t>
            </w:r>
          </w:p>
        </w:tc>
      </w:tr>
      <w:tr w:rsidR="0086311D" w14:paraId="4053B475" w14:textId="77777777" w:rsidTr="008E1584">
        <w:trPr>
          <w:trHeight w:val="567"/>
        </w:trPr>
        <w:tc>
          <w:tcPr>
            <w:tcW w:w="1840" w:type="pct"/>
            <w:vAlign w:val="center"/>
          </w:tcPr>
          <w:p w14:paraId="255981E6" w14:textId="77777777" w:rsidR="0086311D" w:rsidRPr="00F423A3" w:rsidRDefault="0086311D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 xml:space="preserve">Espesor </w:t>
            </w:r>
          </w:p>
        </w:tc>
        <w:tc>
          <w:tcPr>
            <w:tcW w:w="424" w:type="pct"/>
            <w:vAlign w:val="center"/>
          </w:tcPr>
          <w:p w14:paraId="75D911D8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Mín.</w:t>
            </w:r>
          </w:p>
        </w:tc>
        <w:tc>
          <w:tcPr>
            <w:tcW w:w="678" w:type="pct"/>
            <w:vAlign w:val="center"/>
          </w:tcPr>
          <w:p w14:paraId="238E7BA3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mm</w:t>
            </w:r>
          </w:p>
        </w:tc>
        <w:tc>
          <w:tcPr>
            <w:tcW w:w="1016" w:type="pct"/>
            <w:vAlign w:val="center"/>
          </w:tcPr>
          <w:p w14:paraId="2C29F2E9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7</w:t>
            </w:r>
          </w:p>
        </w:tc>
        <w:tc>
          <w:tcPr>
            <w:tcW w:w="1041" w:type="pct"/>
            <w:vAlign w:val="center"/>
          </w:tcPr>
          <w:p w14:paraId="60588E30" w14:textId="664A5FC2" w:rsidR="0086311D" w:rsidRPr="00F423A3" w:rsidRDefault="0086311D" w:rsidP="008E158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IRAM 780</w:t>
            </w:r>
            <w:r w:rsidR="008E1584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04</w:t>
            </w:r>
            <w:r w:rsidR="004B68FF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-1</w:t>
            </w:r>
          </w:p>
        </w:tc>
      </w:tr>
      <w:tr w:rsidR="0086311D" w14:paraId="59AD7F97" w14:textId="77777777" w:rsidTr="008E1584">
        <w:trPr>
          <w:trHeight w:val="567"/>
        </w:trPr>
        <w:tc>
          <w:tcPr>
            <w:tcW w:w="1840" w:type="pct"/>
            <w:vAlign w:val="center"/>
          </w:tcPr>
          <w:p w14:paraId="663ED15B" w14:textId="77777777" w:rsidR="0086311D" w:rsidRPr="00F423A3" w:rsidRDefault="008E1584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 xml:space="preserve">Cantidad de </w:t>
            </w:r>
            <w:r w:rsidR="0086311D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Nódulos</w:t>
            </w:r>
          </w:p>
        </w:tc>
        <w:tc>
          <w:tcPr>
            <w:tcW w:w="424" w:type="pct"/>
            <w:vAlign w:val="center"/>
          </w:tcPr>
          <w:p w14:paraId="12F27CA2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Mín.</w:t>
            </w:r>
          </w:p>
        </w:tc>
        <w:tc>
          <w:tcPr>
            <w:tcW w:w="678" w:type="pct"/>
            <w:vAlign w:val="center"/>
          </w:tcPr>
          <w:p w14:paraId="7BA40DE4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Nº/ m2</w:t>
            </w:r>
          </w:p>
        </w:tc>
        <w:tc>
          <w:tcPr>
            <w:tcW w:w="1016" w:type="pct"/>
            <w:vAlign w:val="center"/>
          </w:tcPr>
          <w:p w14:paraId="5FB5E920" w14:textId="77777777" w:rsidR="0086311D" w:rsidRPr="00F423A3" w:rsidRDefault="00D0771A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180</w:t>
            </w:r>
            <w:r w:rsidR="0086311D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0</w:t>
            </w:r>
          </w:p>
        </w:tc>
        <w:tc>
          <w:tcPr>
            <w:tcW w:w="1041" w:type="pct"/>
            <w:vAlign w:val="center"/>
          </w:tcPr>
          <w:p w14:paraId="60BD4FDB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Contados</w:t>
            </w:r>
          </w:p>
        </w:tc>
      </w:tr>
      <w:tr w:rsidR="0086311D" w14:paraId="08A10E86" w14:textId="77777777" w:rsidTr="008E1584">
        <w:trPr>
          <w:trHeight w:val="567"/>
        </w:trPr>
        <w:tc>
          <w:tcPr>
            <w:tcW w:w="1840" w:type="pct"/>
            <w:vAlign w:val="center"/>
          </w:tcPr>
          <w:p w14:paraId="7004A76F" w14:textId="77777777" w:rsidR="0086311D" w:rsidRPr="00F423A3" w:rsidRDefault="0086311D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Resistencia a la compresión</w:t>
            </w:r>
          </w:p>
        </w:tc>
        <w:tc>
          <w:tcPr>
            <w:tcW w:w="424" w:type="pct"/>
            <w:vAlign w:val="center"/>
          </w:tcPr>
          <w:p w14:paraId="7D983685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Mín.</w:t>
            </w:r>
          </w:p>
        </w:tc>
        <w:tc>
          <w:tcPr>
            <w:tcW w:w="678" w:type="pct"/>
            <w:vAlign w:val="center"/>
          </w:tcPr>
          <w:p w14:paraId="53708D6B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kPa</w:t>
            </w:r>
          </w:p>
        </w:tc>
        <w:tc>
          <w:tcPr>
            <w:tcW w:w="1016" w:type="pct"/>
            <w:vAlign w:val="center"/>
          </w:tcPr>
          <w:p w14:paraId="1FEE1A83" w14:textId="77777777" w:rsidR="0086311D" w:rsidRPr="00F423A3" w:rsidRDefault="00D0771A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30</w:t>
            </w:r>
            <w:r w:rsidR="0086311D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0</w:t>
            </w:r>
          </w:p>
        </w:tc>
        <w:tc>
          <w:tcPr>
            <w:tcW w:w="1041" w:type="pct"/>
            <w:vAlign w:val="center"/>
          </w:tcPr>
          <w:p w14:paraId="0C7BE8DD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sz w:val="20"/>
                <w:szCs w:val="20"/>
                <w:lang w:val="es-AR"/>
              </w:rPr>
              <w:t>ASTM D1621</w:t>
            </w:r>
          </w:p>
        </w:tc>
      </w:tr>
      <w:tr w:rsidR="0086311D" w14:paraId="7691B260" w14:textId="77777777" w:rsidTr="008E1584">
        <w:trPr>
          <w:trHeight w:val="567"/>
        </w:trPr>
        <w:tc>
          <w:tcPr>
            <w:tcW w:w="5000" w:type="pct"/>
            <w:gridSpan w:val="5"/>
            <w:vAlign w:val="center"/>
          </w:tcPr>
          <w:p w14:paraId="25B6F2EA" w14:textId="77777777" w:rsidR="0086311D" w:rsidRPr="00F423A3" w:rsidRDefault="0086311D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val="es-AR"/>
              </w:rPr>
              <w:t>PROPIEDADES DEL FILTRO GEOTEXTIL</w:t>
            </w:r>
          </w:p>
        </w:tc>
      </w:tr>
      <w:tr w:rsidR="0086311D" w14:paraId="7E435D0D" w14:textId="77777777" w:rsidTr="008E1584">
        <w:trPr>
          <w:trHeight w:val="567"/>
        </w:trPr>
        <w:tc>
          <w:tcPr>
            <w:tcW w:w="1840" w:type="pct"/>
            <w:vAlign w:val="center"/>
          </w:tcPr>
          <w:p w14:paraId="4E7515FE" w14:textId="77777777" w:rsidR="0086311D" w:rsidRPr="00F423A3" w:rsidRDefault="0086311D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Abertura de filtración</w:t>
            </w:r>
          </w:p>
        </w:tc>
        <w:tc>
          <w:tcPr>
            <w:tcW w:w="424" w:type="pct"/>
            <w:vAlign w:val="center"/>
          </w:tcPr>
          <w:p w14:paraId="7CD99AB2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Máx.</w:t>
            </w:r>
          </w:p>
        </w:tc>
        <w:tc>
          <w:tcPr>
            <w:tcW w:w="678" w:type="pct"/>
            <w:vAlign w:val="center"/>
          </w:tcPr>
          <w:p w14:paraId="43108E4F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micrones</w:t>
            </w:r>
          </w:p>
        </w:tc>
        <w:tc>
          <w:tcPr>
            <w:tcW w:w="1016" w:type="pct"/>
            <w:vAlign w:val="center"/>
          </w:tcPr>
          <w:p w14:paraId="6D30390C" w14:textId="621CE57A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1</w:t>
            </w:r>
            <w:r w:rsidR="004B68FF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5</w:t>
            </w: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0</w:t>
            </w:r>
          </w:p>
        </w:tc>
        <w:tc>
          <w:tcPr>
            <w:tcW w:w="1041" w:type="pct"/>
            <w:vAlign w:val="center"/>
          </w:tcPr>
          <w:p w14:paraId="6E098515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IRAM 78006</w:t>
            </w:r>
          </w:p>
        </w:tc>
      </w:tr>
      <w:tr w:rsidR="0086311D" w14:paraId="265A3228" w14:textId="77777777" w:rsidTr="008E1584">
        <w:trPr>
          <w:trHeight w:val="567"/>
        </w:trPr>
        <w:tc>
          <w:tcPr>
            <w:tcW w:w="1840" w:type="pct"/>
            <w:vAlign w:val="center"/>
          </w:tcPr>
          <w:p w14:paraId="7955C79C" w14:textId="77777777" w:rsidR="0086311D" w:rsidRPr="00F423A3" w:rsidRDefault="0086311D" w:rsidP="0086311D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Permeabilidad normal</w:t>
            </w:r>
          </w:p>
        </w:tc>
        <w:tc>
          <w:tcPr>
            <w:tcW w:w="424" w:type="pct"/>
            <w:vAlign w:val="center"/>
          </w:tcPr>
          <w:p w14:paraId="6AD7B0AB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Mín.</w:t>
            </w:r>
          </w:p>
        </w:tc>
        <w:tc>
          <w:tcPr>
            <w:tcW w:w="678" w:type="pct"/>
            <w:vAlign w:val="center"/>
          </w:tcPr>
          <w:p w14:paraId="6FA179D8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cm/s</w:t>
            </w:r>
          </w:p>
        </w:tc>
        <w:tc>
          <w:tcPr>
            <w:tcW w:w="1016" w:type="pct"/>
            <w:vAlign w:val="center"/>
          </w:tcPr>
          <w:p w14:paraId="20CC38B3" w14:textId="12B17411" w:rsidR="0086311D" w:rsidRPr="00F423A3" w:rsidRDefault="004B68FF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0.</w:t>
            </w:r>
            <w:r w:rsidR="0086311D"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2</w:t>
            </w:r>
          </w:p>
        </w:tc>
        <w:tc>
          <w:tcPr>
            <w:tcW w:w="1041" w:type="pct"/>
            <w:vAlign w:val="center"/>
          </w:tcPr>
          <w:p w14:paraId="55A7EDCA" w14:textId="77777777" w:rsidR="0086311D" w:rsidRPr="00F423A3" w:rsidRDefault="0086311D" w:rsidP="0086311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</w:pPr>
            <w:r w:rsidRPr="00F423A3">
              <w:rPr>
                <w:rFonts w:ascii="Arial" w:hAnsi="Arial"/>
                <w:snapToGrid w:val="0"/>
                <w:color w:val="000000"/>
                <w:sz w:val="20"/>
                <w:szCs w:val="20"/>
                <w:lang w:val="es-AR"/>
              </w:rPr>
              <w:t>IRAM 78007</w:t>
            </w:r>
          </w:p>
        </w:tc>
      </w:tr>
    </w:tbl>
    <w:p w14:paraId="6D42DEDA" w14:textId="77777777" w:rsidR="00A22ECF" w:rsidRPr="00813E37" w:rsidRDefault="00A22ECF" w:rsidP="00B419B5">
      <w:pPr>
        <w:rPr>
          <w:rFonts w:ascii="Arial" w:hAnsi="Arial"/>
          <w:snapToGrid w:val="0"/>
          <w:color w:val="000000"/>
          <w:lang w:val="es-AR"/>
        </w:rPr>
      </w:pPr>
    </w:p>
    <w:p w14:paraId="396C457C" w14:textId="77777777" w:rsidR="00B419B5" w:rsidRPr="00813E37" w:rsidRDefault="00B419B5" w:rsidP="00B419B5">
      <w:pPr>
        <w:rPr>
          <w:rFonts w:ascii="Arial" w:hAnsi="Arial"/>
          <w:lang w:val="es-AR"/>
        </w:rPr>
      </w:pPr>
    </w:p>
    <w:p w14:paraId="09B27C4B" w14:textId="77777777" w:rsidR="00633D45" w:rsidRDefault="00633D45" w:rsidP="00B419B5">
      <w:pPr>
        <w:spacing w:after="0" w:line="240" w:lineRule="auto"/>
      </w:pPr>
    </w:p>
    <w:sectPr w:rsidR="00633D45" w:rsidSect="008E1584">
      <w:footerReference w:type="default" r:id="rId6"/>
      <w:pgSz w:w="11906" w:h="16838" w:code="9"/>
      <w:pgMar w:top="1418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7AFA" w14:textId="77777777" w:rsidR="00BB63BA" w:rsidRDefault="00BB63BA" w:rsidP="005E7E73">
      <w:pPr>
        <w:spacing w:after="0" w:line="240" w:lineRule="auto"/>
      </w:pPr>
      <w:r>
        <w:separator/>
      </w:r>
    </w:p>
  </w:endnote>
  <w:endnote w:type="continuationSeparator" w:id="0">
    <w:p w14:paraId="7F4370FC" w14:textId="77777777" w:rsidR="00BB63BA" w:rsidRDefault="00BB63BA" w:rsidP="005E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037C6" w14:textId="2F43324A" w:rsidR="008E1584" w:rsidRPr="004B68FF" w:rsidRDefault="004B68FF">
    <w:pPr>
      <w:pStyle w:val="Piedepgina"/>
      <w:rPr>
        <w:color w:val="808080" w:themeColor="background1" w:themeShade="80"/>
        <w:sz w:val="18"/>
        <w:szCs w:val="18"/>
        <w:lang w:val="es-AR"/>
      </w:rPr>
    </w:pPr>
    <w:r>
      <w:rPr>
        <w:color w:val="808080" w:themeColor="background1" w:themeShade="80"/>
        <w:sz w:val="18"/>
        <w:szCs w:val="18"/>
        <w:lang w:val="es-AR"/>
      </w:rPr>
      <w:t>200407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02338" w14:textId="77777777" w:rsidR="00BB63BA" w:rsidRDefault="00BB63BA" w:rsidP="005E7E73">
      <w:pPr>
        <w:spacing w:after="0" w:line="240" w:lineRule="auto"/>
      </w:pPr>
      <w:r>
        <w:separator/>
      </w:r>
    </w:p>
  </w:footnote>
  <w:footnote w:type="continuationSeparator" w:id="0">
    <w:p w14:paraId="42CCDC99" w14:textId="77777777" w:rsidR="00BB63BA" w:rsidRDefault="00BB63BA" w:rsidP="005E7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E73"/>
    <w:rsid w:val="0007198D"/>
    <w:rsid w:val="000E1913"/>
    <w:rsid w:val="00327661"/>
    <w:rsid w:val="00363DC5"/>
    <w:rsid w:val="004B68FF"/>
    <w:rsid w:val="005C1A0E"/>
    <w:rsid w:val="005E7E73"/>
    <w:rsid w:val="00633D45"/>
    <w:rsid w:val="00640988"/>
    <w:rsid w:val="007A6177"/>
    <w:rsid w:val="0086311D"/>
    <w:rsid w:val="008E1584"/>
    <w:rsid w:val="00A139FE"/>
    <w:rsid w:val="00A22ECF"/>
    <w:rsid w:val="00A3782E"/>
    <w:rsid w:val="00B419B5"/>
    <w:rsid w:val="00BB63BA"/>
    <w:rsid w:val="00D0771A"/>
    <w:rsid w:val="00D7229B"/>
    <w:rsid w:val="00ED3B00"/>
    <w:rsid w:val="00F4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131E"/>
  <w15:docId w15:val="{F606BC5A-9387-43F3-9AA8-BED0CB9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73"/>
  </w:style>
  <w:style w:type="paragraph" w:styleId="Ttulo1">
    <w:name w:val="heading 1"/>
    <w:basedOn w:val="Normal"/>
    <w:next w:val="Normal"/>
    <w:link w:val="Ttulo1Car"/>
    <w:qFormat/>
    <w:rsid w:val="00B419B5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i/>
      <w:snapToGrid w:val="0"/>
      <w:color w:val="00000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E73"/>
  </w:style>
  <w:style w:type="paragraph" w:styleId="Piedepgina">
    <w:name w:val="footer"/>
    <w:basedOn w:val="Normal"/>
    <w:link w:val="PiedepginaCar"/>
    <w:uiPriority w:val="99"/>
    <w:unhideWhenUsed/>
    <w:rsid w:val="005E7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E73"/>
  </w:style>
  <w:style w:type="character" w:customStyle="1" w:styleId="Ttulo1Car">
    <w:name w:val="Título 1 Car"/>
    <w:basedOn w:val="Fuentedeprrafopredeter"/>
    <w:link w:val="Ttulo1"/>
    <w:rsid w:val="00B419B5"/>
    <w:rPr>
      <w:rFonts w:ascii="Arial" w:eastAsia="Times New Roman" w:hAnsi="Arial" w:cs="Times New Roman"/>
      <w:b/>
      <w:i/>
      <w:snapToGrid w:val="0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419B5"/>
    <w:pPr>
      <w:tabs>
        <w:tab w:val="left" w:pos="1843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19B5"/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63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59463-15E1-4938-9E9E-D300DFF5CAC6}"/>
</file>

<file path=customXml/itemProps2.xml><?xml version="1.0" encoding="utf-8"?>
<ds:datastoreItem xmlns:ds="http://schemas.openxmlformats.org/officeDocument/2006/customXml" ds:itemID="{017B56FB-4FBA-4733-8756-A29FC9DF8074}"/>
</file>

<file path=customXml/itemProps3.xml><?xml version="1.0" encoding="utf-8"?>
<ds:datastoreItem xmlns:ds="http://schemas.openxmlformats.org/officeDocument/2006/customXml" ds:itemID="{65EF626A-7507-4D38-BFAF-ADCF1868A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Butti</dc:creator>
  <cp:keywords/>
  <dc:description/>
  <cp:lastModifiedBy>carlos coronas</cp:lastModifiedBy>
  <cp:revision>7</cp:revision>
  <cp:lastPrinted>2011-05-20T20:27:00Z</cp:lastPrinted>
  <dcterms:created xsi:type="dcterms:W3CDTF">2011-05-20T20:28:00Z</dcterms:created>
  <dcterms:modified xsi:type="dcterms:W3CDTF">2020-04-26T19:00:00Z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